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  <w:r>
        <w:rPr>
          <w:rFonts w:hint="default" w:eastAsia="方正小标宋_GBK"/>
          <w:color w:val="000000"/>
          <w:sz w:val="36"/>
          <w:szCs w:val="36"/>
        </w:rPr>
        <w:t>202</w:t>
      </w:r>
      <w:r>
        <w:rPr>
          <w:rFonts w:hint="default" w:eastAsia="方正小标宋_GBK"/>
          <w:color w:val="000000"/>
          <w:sz w:val="36"/>
          <w:szCs w:val="36"/>
          <w:lang w:val="en-US" w:eastAsia="zh-CN"/>
        </w:rPr>
        <w:t>2</w:t>
      </w:r>
      <w:r>
        <w:rPr>
          <w:rFonts w:hint="default" w:eastAsia="方正小标宋_GBK"/>
          <w:color w:val="000000"/>
          <w:sz w:val="36"/>
          <w:szCs w:val="36"/>
        </w:rPr>
        <w:t>年度预算项</w:t>
      </w: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目支出</w:t>
      </w:r>
      <w:r>
        <w:rPr>
          <w:rFonts w:hint="default" w:eastAsia="方正小标宋_GBK"/>
          <w:color w:val="000000"/>
          <w:sz w:val="36"/>
          <w:szCs w:val="36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20" w:firstLineChars="200"/>
        <w:jc w:val="center"/>
        <w:textAlignment w:val="auto"/>
        <w:rPr>
          <w:rFonts w:hint="eastAsia" w:eastAsia="方正小标宋_GBK"/>
          <w:color w:val="000000"/>
          <w:sz w:val="36"/>
          <w:szCs w:val="36"/>
        </w:rPr>
      </w:pPr>
      <w:r>
        <w:rPr>
          <w:rFonts w:hint="eastAsia" w:eastAsia="方正小标宋_GBK"/>
          <w:color w:val="000000"/>
          <w:sz w:val="36"/>
          <w:szCs w:val="36"/>
        </w:rPr>
        <w:t>顶岗实习教师经费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20" w:firstLineChars="200"/>
        <w:textAlignment w:val="auto"/>
        <w:rPr>
          <w:rFonts w:hint="eastAsia" w:eastAsia="方正小标宋_GBK"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（一）项目立项情况。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项目立项背景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我校班级增加，学生增加，相关部门对教师编制核定滞后，造成我校教师缺口较大，为有效缓解因教师紧缺给教育教学带来的压力，选聘顶岗实习生担任学科教学等工作</w:t>
      </w:r>
      <w:r>
        <w:rPr>
          <w:rFonts w:eastAsia="仿宋_GB2312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资金用途及目的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用于支付顶岗实习生的交通、生活补助等费用。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（二）项目资金管理情况。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项目资金安排落实、总投入等情况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顶岗实习生补助由财政拨款，投入44450元。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项目资金实际使用情况，包括项目主要内容和涉及范围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专项经费全年满收满支，全部用于顶岗实习生的生活补助工作。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eastAsia" w:eastAsia="仿宋_GB2312"/>
          <w:color w:val="000000"/>
          <w:spacing w:val="5"/>
          <w:sz w:val="32"/>
          <w:szCs w:val="32"/>
          <w:lang w:eastAsia="zh-CN"/>
        </w:rPr>
      </w:pPr>
      <w:r>
        <w:rPr>
          <w:rFonts w:eastAsia="仿宋_GB2312"/>
          <w:color w:val="000000"/>
          <w:spacing w:val="5"/>
          <w:sz w:val="32"/>
          <w:szCs w:val="32"/>
        </w:rPr>
        <w:t>3</w:t>
      </w: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pacing w:val="5"/>
          <w:sz w:val="32"/>
          <w:szCs w:val="32"/>
        </w:rPr>
        <w:t>项目资金管理情况</w:t>
      </w:r>
      <w:r>
        <w:rPr>
          <w:rFonts w:hint="eastAsia" w:eastAsia="仿宋_GB2312"/>
          <w:color w:val="000000"/>
          <w:spacing w:val="5"/>
          <w:sz w:val="32"/>
          <w:szCs w:val="32"/>
          <w:lang w:eastAsia="zh-CN"/>
        </w:rPr>
        <w:t>：落实工作经费，确保经费保障到位。加强监督检查，提高资金使用效益。定期对工作经费开支情况进行跟踪监督检查，促使经费节约使用，充分发挥资金使用效益。 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三</w:t>
      </w:r>
      <w:r>
        <w:rPr>
          <w:rFonts w:eastAsia="仿宋_GB2312"/>
          <w:color w:val="000000"/>
          <w:sz w:val="32"/>
          <w:szCs w:val="32"/>
        </w:rPr>
        <w:t>）项目组织管理情况。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项目组织情况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</w:rPr>
        <w:t>对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顶岗实习生生活补助</w:t>
      </w:r>
      <w:r>
        <w:rPr>
          <w:rFonts w:hint="eastAsia" w:eastAsia="仿宋_GB2312"/>
          <w:color w:val="000000"/>
          <w:sz w:val="32"/>
          <w:szCs w:val="32"/>
        </w:rPr>
        <w:t>资金使用的合法性，及时性进行审核，确保资金发挥最大效率。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项目管理情况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落实工作经费，确保经费保障到位</w:t>
      </w:r>
      <w:r>
        <w:rPr>
          <w:rFonts w:hint="default" w:eastAsia="仿宋_GB2312"/>
          <w:color w:val="000000"/>
          <w:sz w:val="32"/>
          <w:szCs w:val="32"/>
          <w:lang w:val="en-US" w:eastAsia="zh-CN"/>
        </w:rPr>
        <w:t> 。加强监督检查，提高资金使用效益。定期对工作经费开支情况进行跟踪监督检查，促使经费节约使用，充分发挥资金使用效益。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二、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项目绩效目标及实际完成情况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（一）绩效目标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保障顶岗实习生生活，安心投入教学当中。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（二）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项目完成情况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default" w:eastAsia="仿宋_GB2312"/>
          <w:color w:val="000000"/>
          <w:sz w:val="32"/>
          <w:szCs w:val="32"/>
          <w:lang w:val="en-US" w:eastAsia="zh-CN"/>
        </w:rPr>
        <w:t>对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顶岗实习生生活补助</w:t>
      </w:r>
      <w:r>
        <w:rPr>
          <w:rFonts w:hint="default" w:eastAsia="仿宋_GB2312"/>
          <w:color w:val="000000"/>
          <w:sz w:val="32"/>
          <w:szCs w:val="32"/>
          <w:lang w:val="en-US" w:eastAsia="zh-CN"/>
        </w:rPr>
        <w:t>资金使用的合法性，及时性进行审核，确保资金发挥最大效率。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三、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评价结论和绩效分析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顶岗实习生补助</w:t>
      </w:r>
      <w:r>
        <w:rPr>
          <w:rFonts w:hint="eastAsia" w:eastAsia="仿宋_GB2312"/>
          <w:color w:val="000000"/>
          <w:sz w:val="32"/>
          <w:szCs w:val="32"/>
        </w:rPr>
        <w:t>工作都圆满完成，取得良好效果。根据《财政支出绩效评价指标体系》，现对我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校顶岗实习生补助</w:t>
      </w:r>
      <w:r>
        <w:rPr>
          <w:rFonts w:hint="eastAsia" w:eastAsia="仿宋_GB2312"/>
          <w:color w:val="000000"/>
          <w:sz w:val="32"/>
          <w:szCs w:val="32"/>
        </w:rPr>
        <w:t>工作专项资金绩效评价综合自评分为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93.33</w:t>
      </w:r>
      <w:r>
        <w:rPr>
          <w:rFonts w:hint="eastAsia" w:eastAsia="仿宋_GB2312"/>
          <w:color w:val="000000"/>
          <w:sz w:val="32"/>
          <w:szCs w:val="32"/>
        </w:rPr>
        <w:t>分，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扣分主要在于我校新招录编制教师增加，顶岗实习生使用数量与年初预算有差距。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kNjM0NTlkZDE5OWY5Yjc4MGM1NDI0YjFiYzRjMGQifQ=="/>
  </w:docVars>
  <w:rsids>
    <w:rsidRoot w:val="4AC273BE"/>
    <w:rsid w:val="4AC273BE"/>
    <w:rsid w:val="7B33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678</Words>
  <Characters>696</Characters>
  <Lines>0</Lines>
  <Paragraphs>0</Paragraphs>
  <TotalTime>22</TotalTime>
  <ScaleCrop>false</ScaleCrop>
  <LinksUpToDate>false</LinksUpToDate>
  <CharactersWithSpaces>696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2023-03-07T02:05:00Z</dcterms:created>
  <dc:creator>天然呆</dc:creator>
  <cp:lastModifiedBy>天然呆</cp:lastModifiedBy>
  <dcterms:modified xsi:type="dcterms:W3CDTF">2023-03-09T07:37:29Z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C5D6E24CD11F42069D200EF0C69479E9</vt:lpwstr>
  </property>
</Properties>
</file>